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Layout w:type="fixed"/>
        <w:tblLook w:val="01E0" w:firstRow="1" w:lastRow="1" w:firstColumn="1" w:lastColumn="1" w:noHBand="0" w:noVBand="0"/>
      </w:tblPr>
      <w:tblGrid>
        <w:gridCol w:w="3665"/>
        <w:gridCol w:w="484"/>
        <w:gridCol w:w="259"/>
        <w:gridCol w:w="3888"/>
      </w:tblGrid>
      <w:tr w:rsidR="007C2B19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2B19" w:rsidRPr="00EB65C7" w:rsidRDefault="007C2B19" w:rsidP="00BB104E">
            <w:pPr>
              <w:jc w:val="center"/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EB65C7"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  <w:t>新竹地區（今桃</w:t>
            </w:r>
            <w:r w:rsidRPr="00EB65C7">
              <w:rPr>
                <w:rFonts w:ascii="新細明體" w:eastAsia="新細明體" w:hAnsi="新細明體" w:cs="Times New Roman" w:hint="eastAsia"/>
                <w:b/>
                <w:color w:val="000000" w:themeColor="text1"/>
                <w:sz w:val="28"/>
                <w:szCs w:val="28"/>
              </w:rPr>
              <w:t>竹</w:t>
            </w:r>
            <w:r w:rsidRPr="00EB65C7"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  <w:t>苗）</w:t>
            </w:r>
          </w:p>
        </w:tc>
      </w:tr>
      <w:tr w:rsidR="007C2B19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0DC1" w:rsidRPr="00EB65C7" w:rsidRDefault="007C2B19" w:rsidP="00BB104E">
            <w:pPr>
              <w:spacing w:line="320" w:lineRule="exact"/>
              <w:jc w:val="both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國府軍</w:t>
            </w:r>
            <w:r w:rsidR="00BC6B28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進入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新竹</w:t>
            </w:r>
            <w:r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後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，桃園青年隊於</w:t>
            </w:r>
            <w:r w:rsidRPr="00EB65C7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3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月</w:t>
            </w:r>
            <w:r w:rsidRPr="00EB65C7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15</w:t>
            </w:r>
            <w:r w:rsidR="0055618D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日在大溪與之戰鬥，多人罹難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；</w:t>
            </w:r>
            <w:r w:rsidRPr="00EB65C7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16</w:t>
            </w:r>
            <w:r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日發生蘆竹鄉坑子村屠殺事件，農民</w:t>
            </w:r>
            <w:r w:rsidR="008827B0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遭軍方</w:t>
            </w:r>
            <w:r w:rsidR="0055618D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集體</w:t>
            </w:r>
            <w:r w:rsidR="00BC6B28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槍決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。繼之而來的清鄉，又拘捕</w:t>
            </w:r>
            <w:r w:rsidR="00896466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百餘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位新竹市民，刑求逼供之嚴烈，甚至造成死亡。</w:t>
            </w:r>
          </w:p>
        </w:tc>
      </w:tr>
      <w:tr w:rsidR="007C2B19" w:rsidRPr="00EB65C7" w:rsidTr="00BB104E">
        <w:trPr>
          <w:jc w:val="center"/>
        </w:trPr>
        <w:tc>
          <w:tcPr>
            <w:tcW w:w="250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2B19" w:rsidRPr="00EB65C7" w:rsidRDefault="007C2B19" w:rsidP="00BB104E">
            <w:pPr>
              <w:jc w:val="center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drawing>
                <wp:inline distT="0" distB="0" distL="0" distR="0" wp14:anchorId="1B25B546" wp14:editId="10A7F61B">
                  <wp:extent cx="1613647" cy="2106775"/>
                  <wp:effectExtent l="0" t="0" r="0" b="0"/>
                  <wp:docPr id="1" name="圖片 113" descr="李朝金死體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李朝金死體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2456" cy="21182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D53948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01</w:t>
            </w:r>
          </w:p>
          <w:p w:rsidR="007C2B19" w:rsidRPr="00EB65C7" w:rsidRDefault="007C2B19" w:rsidP="00BB104E">
            <w:pPr>
              <w:jc w:val="center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（二二八事件紀念基金會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提供）</w:t>
            </w:r>
          </w:p>
        </w:tc>
        <w:tc>
          <w:tcPr>
            <w:tcW w:w="249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2B19" w:rsidRPr="00EB65C7" w:rsidRDefault="007C2B19" w:rsidP="00BB104E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標楷體" w:eastAsia="標楷體" w:hAnsi="標楷體" w:cs="Times New Roman"/>
                <w:noProof/>
                <w:color w:val="000000" w:themeColor="text1"/>
                <w:szCs w:val="24"/>
              </w:rPr>
              <w:drawing>
                <wp:inline distT="0" distB="0" distL="0" distR="0" wp14:anchorId="16991BB7" wp14:editId="0AC8EDE9">
                  <wp:extent cx="1156447" cy="2035456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60892" cy="2043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53948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02</w:t>
            </w:r>
          </w:p>
          <w:p w:rsidR="007C2B19" w:rsidRPr="00EB65C7" w:rsidRDefault="007C2B19" w:rsidP="00BB104E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（二二八事件紀念基金會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提供）</w:t>
            </w:r>
          </w:p>
        </w:tc>
      </w:tr>
      <w:tr w:rsidR="007C2B19" w:rsidRPr="00EB65C7" w:rsidTr="00BB104E">
        <w:trPr>
          <w:jc w:val="center"/>
        </w:trPr>
        <w:tc>
          <w:tcPr>
            <w:tcW w:w="250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2B19" w:rsidRPr="00EB65C7" w:rsidRDefault="007C2B19" w:rsidP="00BB104E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桃園青年李朝金，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1947.03.15</w:t>
            </w:r>
            <w:r w:rsidR="00DE11A8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與軍隊相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抗而亡，時年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22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歲。</w:t>
            </w:r>
          </w:p>
        </w:tc>
        <w:tc>
          <w:tcPr>
            <w:tcW w:w="249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A8" w:rsidRDefault="007C2B19" w:rsidP="00BB104E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劉永流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 22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歲</w:t>
            </w:r>
            <w:r w:rsidR="00225668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</w:p>
          <w:p w:rsidR="00225668" w:rsidRPr="00EB65C7" w:rsidRDefault="00225668" w:rsidP="00BB104E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7C2B19" w:rsidRPr="00EB65C7" w:rsidRDefault="00500DC1" w:rsidP="00BB104E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[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桃園青年隊]</w:t>
            </w:r>
            <w:r w:rsidR="007C2B19" w:rsidRPr="00EB65C7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3月15</w:t>
            </w:r>
            <w:r w:rsidR="00225668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日與</w:t>
            </w:r>
            <w:r w:rsidR="007C2B19" w:rsidRPr="00EB65C7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桃園鎮長陳瑞鳳交涉，受指定前往大溪鎮（今員樹林）俗稱佛仔城處，全體交涉議和人群均受國軍以機槍亂槍射殺，當場死亡四人，由大溪鎮公所埋葬。</w:t>
            </w:r>
          </w:p>
          <w:p w:rsidR="007C2B19" w:rsidRPr="00EB65C7" w:rsidRDefault="007C2B19" w:rsidP="00BB104E">
            <w:pPr>
              <w:jc w:val="right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-</w:t>
            </w:r>
            <w:r w:rsidRPr="00EB65C7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ab/>
            </w:r>
            <w:r w:rsidR="007C4DD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弟劉永建</w:t>
            </w:r>
          </w:p>
        </w:tc>
      </w:tr>
      <w:tr w:rsidR="00D53948" w:rsidRPr="00EB65C7" w:rsidTr="00BB104E">
        <w:trPr>
          <w:jc w:val="center"/>
        </w:trPr>
        <w:tc>
          <w:tcPr>
            <w:tcW w:w="250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3948" w:rsidRPr="00EB65C7" w:rsidRDefault="00D53948" w:rsidP="00BB104E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249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53948" w:rsidRPr="00EB65C7" w:rsidRDefault="00D53948" w:rsidP="00BB104E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</w:tc>
      </w:tr>
      <w:tr w:rsidR="007C2B19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3BAD" w:rsidRPr="00893BAD" w:rsidRDefault="007C2B19" w:rsidP="00893BAD">
            <w:pPr>
              <w:pStyle w:val="a3"/>
              <w:numPr>
                <w:ilvl w:val="0"/>
                <w:numId w:val="1"/>
              </w:numPr>
              <w:ind w:leftChars="0"/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893BAD">
              <w:rPr>
                <w:rFonts w:ascii="Times New Roman" w:eastAsia="新細明體" w:hAnsi="Times New Roman" w:cs="Times New Roman" w:hint="eastAsia"/>
                <w:b/>
                <w:color w:val="000000" w:themeColor="text1"/>
                <w:sz w:val="28"/>
                <w:szCs w:val="28"/>
              </w:rPr>
              <w:t>蘆竹鄉坑子村屠殺事件</w:t>
            </w:r>
          </w:p>
        </w:tc>
      </w:tr>
      <w:tr w:rsidR="00BC6B28" w:rsidRPr="00EB65C7" w:rsidTr="00BB104E">
        <w:trPr>
          <w:jc w:val="center"/>
        </w:trPr>
        <w:tc>
          <w:tcPr>
            <w:tcW w:w="265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0645BA" w:rsidRDefault="00BC6B28" w:rsidP="00BC6B28">
            <w:pPr>
              <w:rPr>
                <w:rFonts w:ascii="Times New Roman" w:eastAsia="新細明體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0645BA">
              <w:rPr>
                <w:rFonts w:ascii="Times New Roman" w:eastAsia="新細明體" w:hAnsi="Times New Roman" w:cs="Times New Roman"/>
                <w:b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595BC07C" wp14:editId="2FF441C5">
                  <wp:extent cx="453698" cy="2140884"/>
                  <wp:effectExtent l="0" t="0" r="3810" b="0"/>
                  <wp:docPr id="14" name="圖片 14" descr="C:\2019二二八\二二八常態展更展\臺灣各地死亡證明\桃園陳水金戶籍資料2 - 裁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2019二二八\二二八常態展更展\臺灣各地死亡證明\桃園陳水金戶籍資料2 - 裁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76" cy="2238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53948">
              <w:rPr>
                <w:rFonts w:ascii="Times New Roman" w:eastAsia="新細明體" w:hAnsi="Times New Roman" w:cs="Times New Roman" w:hint="eastAsia"/>
                <w:b/>
                <w:color w:val="000000" w:themeColor="text1"/>
                <w:sz w:val="28"/>
                <w:szCs w:val="28"/>
              </w:rPr>
              <w:t>03</w:t>
            </w:r>
          </w:p>
        </w:tc>
        <w:tc>
          <w:tcPr>
            <w:tcW w:w="2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D53948">
            <w:pPr>
              <w:rPr>
                <w:rFonts w:asciiTheme="majorEastAsia" w:eastAsiaTheme="majorEastAsia" w:hAnsiTheme="majorEastAsia" w:cs="Times New Roman"/>
                <w:noProof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drawing>
                <wp:anchor distT="0" distB="0" distL="114300" distR="114300" simplePos="0" relativeHeight="251669504" behindDoc="0" locked="0" layoutInCell="1" allowOverlap="1" wp14:anchorId="516497FF" wp14:editId="1B27F1B3">
                  <wp:simplePos x="0" y="0"/>
                  <wp:positionH relativeFrom="column">
                    <wp:posOffset>89699</wp:posOffset>
                  </wp:positionH>
                  <wp:positionV relativeFrom="paragraph">
                    <wp:posOffset>151143</wp:posOffset>
                  </wp:positionV>
                  <wp:extent cx="858520" cy="2036445"/>
                  <wp:effectExtent l="0" t="0" r="0" b="1905"/>
                  <wp:wrapSquare wrapText="bothSides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858520" cy="203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53948">
              <w:rPr>
                <w:rFonts w:asciiTheme="majorEastAsia" w:eastAsiaTheme="majorEastAsia" w:hAnsiTheme="majorEastAsia" w:cs="Times New Roman" w:hint="eastAsia"/>
                <w:noProof/>
                <w:color w:val="000000" w:themeColor="text1"/>
                <w:szCs w:val="24"/>
              </w:rPr>
              <w:t>0</w:t>
            </w:r>
            <w:r w:rsidR="00D53948">
              <w:rPr>
                <w:rFonts w:asciiTheme="majorEastAsia" w:eastAsiaTheme="majorEastAsia" w:hAnsiTheme="majorEastAsia" w:cs="Times New Roman"/>
                <w:noProof/>
                <w:color w:val="000000" w:themeColor="text1"/>
                <w:szCs w:val="24"/>
              </w:rPr>
              <w:t>4</w:t>
            </w:r>
          </w:p>
        </w:tc>
      </w:tr>
      <w:tr w:rsidR="00BC6B28" w:rsidRPr="00EB65C7" w:rsidTr="00BB104E">
        <w:trPr>
          <w:jc w:val="center"/>
        </w:trPr>
        <w:tc>
          <w:tcPr>
            <w:tcW w:w="265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陳水金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49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歲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 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務農</w:t>
            </w:r>
          </w:p>
          <w:p w:rsidR="00BC6B28" w:rsidRPr="00BC6B28" w:rsidRDefault="00BC6B28" w:rsidP="00BC6B28">
            <w:pPr>
              <w:rPr>
                <w:rFonts w:ascii="Times New Roman" w:eastAsia="新細明體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/>
                <w:color w:val="000000" w:themeColor="text1"/>
                <w:szCs w:val="24"/>
              </w:rPr>
              <w:lastRenderedPageBreak/>
              <w:t>腹部後</w:t>
            </w:r>
            <w:r w:rsidRPr="00BC6B28">
              <w:rPr>
                <w:rFonts w:ascii="Times New Roman" w:eastAsia="新細明體" w:hAnsi="Times New Roman" w:cs="Times New Roman" w:hint="eastAsia"/>
                <w:b/>
                <w:color w:val="000000" w:themeColor="text1"/>
                <w:szCs w:val="24"/>
              </w:rPr>
              <w:t>頭部</w:t>
            </w:r>
            <w:r w:rsidR="00225668">
              <w:rPr>
                <w:rFonts w:ascii="Times New Roman" w:eastAsia="新細明體" w:hAnsi="Times New Roman" w:cs="Times New Roman" w:hint="eastAsia"/>
                <w:b/>
                <w:color w:val="000000" w:themeColor="text1"/>
                <w:szCs w:val="24"/>
              </w:rPr>
              <w:t xml:space="preserve"> </w:t>
            </w:r>
            <w:r w:rsidRPr="00BC6B28">
              <w:rPr>
                <w:rFonts w:ascii="Times New Roman" w:eastAsia="新細明體" w:hAnsi="Times New Roman" w:cs="Times New Roman" w:hint="eastAsia"/>
                <w:b/>
                <w:color w:val="000000" w:themeColor="text1"/>
                <w:szCs w:val="24"/>
              </w:rPr>
              <w:t>貫通銃創死亡</w:t>
            </w:r>
          </w:p>
        </w:tc>
        <w:tc>
          <w:tcPr>
            <w:tcW w:w="2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BC6B28" w:rsidRDefault="00BC6B28" w:rsidP="00BC6B28">
            <w:pPr>
              <w:jc w:val="center"/>
              <w:rPr>
                <w:rFonts w:asciiTheme="majorEastAsia" w:eastAsiaTheme="majorEastAsia" w:hAnsiTheme="majorEastAsia" w:cs="Times New Roman"/>
                <w:noProof/>
                <w:color w:val="000000" w:themeColor="text1"/>
                <w:szCs w:val="24"/>
              </w:rPr>
            </w:pPr>
            <w:r w:rsidRPr="00BC6B28">
              <w:rPr>
                <w:rFonts w:asciiTheme="majorEastAsia" w:eastAsiaTheme="majorEastAsia" w:hAnsiTheme="majorEastAsia" w:cs="Times New Roman" w:hint="eastAsia"/>
                <w:noProof/>
                <w:color w:val="000000" w:themeColor="text1"/>
                <w:szCs w:val="24"/>
              </w:rPr>
              <w:lastRenderedPageBreak/>
              <w:t>黃定 29歲 務農</w:t>
            </w:r>
          </w:p>
          <w:p w:rsidR="00BC6B28" w:rsidRPr="00BC6B28" w:rsidRDefault="00BC6B28" w:rsidP="00BC6B28">
            <w:pPr>
              <w:jc w:val="center"/>
              <w:rPr>
                <w:rFonts w:asciiTheme="majorEastAsia" w:eastAsiaTheme="majorEastAsia" w:hAnsiTheme="majorEastAsia" w:cs="Times New Roman"/>
                <w:b/>
                <w:noProof/>
                <w:color w:val="000000" w:themeColor="text1"/>
                <w:szCs w:val="24"/>
              </w:rPr>
            </w:pPr>
            <w:r w:rsidRPr="00BC6B28">
              <w:rPr>
                <w:rFonts w:asciiTheme="majorEastAsia" w:eastAsiaTheme="majorEastAsia" w:hAnsiTheme="majorEastAsia" w:cs="Times New Roman" w:hint="eastAsia"/>
                <w:b/>
                <w:noProof/>
                <w:color w:val="000000" w:themeColor="text1"/>
                <w:szCs w:val="24"/>
              </w:rPr>
              <w:lastRenderedPageBreak/>
              <w:t>左顏面</w:t>
            </w:r>
            <w:r w:rsidR="00225668">
              <w:rPr>
                <w:rFonts w:asciiTheme="majorEastAsia" w:eastAsiaTheme="majorEastAsia" w:hAnsiTheme="majorEastAsia" w:cs="Times New Roman" w:hint="eastAsia"/>
                <w:b/>
                <w:noProof/>
                <w:color w:val="000000" w:themeColor="text1"/>
                <w:szCs w:val="24"/>
              </w:rPr>
              <w:t xml:space="preserve"> </w:t>
            </w:r>
            <w:r w:rsidRPr="00BC6B28">
              <w:rPr>
                <w:rFonts w:asciiTheme="majorEastAsia" w:eastAsiaTheme="majorEastAsia" w:hAnsiTheme="majorEastAsia" w:cs="Times New Roman" w:hint="eastAsia"/>
                <w:b/>
                <w:noProof/>
                <w:color w:val="000000" w:themeColor="text1"/>
                <w:szCs w:val="24"/>
              </w:rPr>
              <w:t>貫通銃創死亡</w:t>
            </w:r>
          </w:p>
        </w:tc>
      </w:tr>
      <w:tr w:rsidR="00BC6B28" w:rsidRPr="00EB65C7" w:rsidTr="00BB104E">
        <w:trPr>
          <w:jc w:val="center"/>
        </w:trPr>
        <w:tc>
          <w:tcPr>
            <w:tcW w:w="265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</w:pPr>
            <w:r w:rsidRPr="00EB65C7">
              <w:rPr>
                <w:rFonts w:asciiTheme="majorEastAsia" w:eastAsiaTheme="majorEastAsia" w:hAnsiTheme="majorEastAsia" w:cs="Times New Roman" w:hint="eastAsia"/>
                <w:noProof/>
                <w:color w:val="000000" w:themeColor="text1"/>
                <w:szCs w:val="24"/>
              </w:rPr>
              <w:lastRenderedPageBreak/>
              <w:drawing>
                <wp:inline distT="0" distB="0" distL="0" distR="0" wp14:anchorId="12CB7122" wp14:editId="21BFEC03">
                  <wp:extent cx="960290" cy="2683591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蔡文諒戶籍資料.jpg"/>
                          <pic:cNvPicPr/>
                        </pic:nvPicPr>
                        <pic:blipFill rotWithShape="1"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965064" cy="2696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0</w:t>
            </w:r>
            <w:r w:rsidR="00524183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5</w:t>
            </w:r>
          </w:p>
          <w:p w:rsidR="00BC6B28" w:rsidRPr="00EB65C7" w:rsidRDefault="00BC6B28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（財團法人二二八事件紀念基金會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提供）</w:t>
            </w:r>
          </w:p>
        </w:tc>
        <w:tc>
          <w:tcPr>
            <w:tcW w:w="2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jc w:val="center"/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</w:pPr>
            <w:r w:rsidRPr="00EB65C7">
              <w:rPr>
                <w:rFonts w:asciiTheme="majorEastAsia" w:eastAsiaTheme="majorEastAsia" w:hAnsiTheme="majorEastAsia" w:cs="Times New Roman"/>
                <w:noProof/>
                <w:color w:val="000000" w:themeColor="text1"/>
                <w:szCs w:val="24"/>
              </w:rPr>
              <w:drawing>
                <wp:inline distT="0" distB="0" distL="0" distR="0" wp14:anchorId="5ACDED94" wp14:editId="29203357">
                  <wp:extent cx="1494233" cy="2333940"/>
                  <wp:effectExtent l="0" t="0" r="0" b="952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03079" cy="2347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Theme="majorEastAsia" w:eastAsiaTheme="majorEastAsia" w:hAnsiTheme="majorEastAsia" w:cs="Times New Roman" w:hint="eastAsia"/>
                <w:color w:val="000000" w:themeColor="text1"/>
                <w:szCs w:val="24"/>
              </w:rPr>
              <w:t>0</w:t>
            </w:r>
            <w:r w:rsidR="00524183"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  <w:t>6</w:t>
            </w:r>
          </w:p>
          <w:p w:rsidR="00BC6B28" w:rsidRPr="00EB65C7" w:rsidRDefault="00BC6B28" w:rsidP="00BC6B28">
            <w:pPr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</w:pPr>
            <w:r w:rsidRPr="00EB65C7">
              <w:rPr>
                <w:rFonts w:asciiTheme="majorEastAsia" w:eastAsiaTheme="majorEastAsia" w:hAnsiTheme="majorEastAsia" w:cs="Times New Roman" w:hint="eastAsia"/>
                <w:color w:val="000000" w:themeColor="text1"/>
                <w:szCs w:val="24"/>
              </w:rPr>
              <w:t xml:space="preserve">（財團法人二二八事件紀念基金會 </w:t>
            </w:r>
          </w:p>
          <w:p w:rsidR="00BC6B28" w:rsidRPr="00EB65C7" w:rsidRDefault="00BC6B28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  <w:t xml:space="preserve">   </w:t>
            </w:r>
            <w:r w:rsidRPr="00EB65C7">
              <w:rPr>
                <w:rFonts w:asciiTheme="majorEastAsia" w:eastAsiaTheme="majorEastAsia" w:hAnsiTheme="majorEastAsia" w:cs="Times New Roman" w:hint="eastAsia"/>
                <w:color w:val="000000" w:themeColor="text1"/>
                <w:szCs w:val="24"/>
              </w:rPr>
              <w:t>提供）</w:t>
            </w:r>
          </w:p>
        </w:tc>
      </w:tr>
      <w:tr w:rsidR="00BC6B28" w:rsidRPr="00BF528C" w:rsidTr="00BB104E">
        <w:trPr>
          <w:jc w:val="center"/>
        </w:trPr>
        <w:tc>
          <w:tcPr>
            <w:tcW w:w="265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蔡文諒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 xml:space="preserve"> 23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歲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 xml:space="preserve"> 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務農</w:t>
            </w:r>
          </w:p>
          <w:p w:rsidR="00BC6B28" w:rsidRPr="00BF528C" w:rsidRDefault="00BC6B28" w:rsidP="00BC6B28">
            <w:pPr>
              <w:rPr>
                <w:rFonts w:ascii="Times New Roman" w:eastAsia="新細明體" w:hAnsi="Times New Roman" w:cs="Times New Roman"/>
                <w:b/>
                <w:color w:val="000000" w:themeColor="text1"/>
                <w:kern w:val="0"/>
                <w:szCs w:val="24"/>
              </w:rPr>
            </w:pPr>
            <w:r w:rsidRPr="00BF528C">
              <w:rPr>
                <w:rFonts w:ascii="Times New Roman" w:eastAsia="新細明體" w:hAnsi="Times New Roman" w:cs="Times New Roman" w:hint="eastAsia"/>
                <w:b/>
                <w:color w:val="000000" w:themeColor="text1"/>
                <w:kern w:val="0"/>
                <w:szCs w:val="24"/>
              </w:rPr>
              <w:t>頸部</w:t>
            </w:r>
            <w:r w:rsidR="00225668">
              <w:rPr>
                <w:rFonts w:ascii="Times New Roman" w:eastAsia="新細明體" w:hAnsi="Times New Roman" w:cs="Times New Roman" w:hint="eastAsia"/>
                <w:b/>
                <w:color w:val="000000" w:themeColor="text1"/>
                <w:kern w:val="0"/>
                <w:szCs w:val="24"/>
              </w:rPr>
              <w:t xml:space="preserve"> </w:t>
            </w:r>
            <w:r w:rsidRPr="00BF528C">
              <w:rPr>
                <w:rFonts w:ascii="Times New Roman" w:eastAsia="新細明體" w:hAnsi="Times New Roman" w:cs="Times New Roman" w:hint="eastAsia"/>
                <w:b/>
                <w:color w:val="000000" w:themeColor="text1"/>
                <w:kern w:val="0"/>
                <w:szCs w:val="24"/>
              </w:rPr>
              <w:t>貫通銃創死亡</w:t>
            </w:r>
          </w:p>
        </w:tc>
        <w:tc>
          <w:tcPr>
            <w:tcW w:w="2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陳石定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39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歲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務農</w:t>
            </w:r>
          </w:p>
          <w:p w:rsidR="00BC6B28" w:rsidRPr="00BF528C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b/>
                <w:color w:val="000000" w:themeColor="text1"/>
                <w:kern w:val="0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b/>
                <w:color w:val="000000" w:themeColor="text1"/>
                <w:kern w:val="0"/>
                <w:szCs w:val="24"/>
              </w:rPr>
              <w:t>後頸部</w:t>
            </w:r>
            <w:r w:rsidR="00225668">
              <w:rPr>
                <w:rFonts w:ascii="Times New Roman" w:eastAsia="新細明體" w:hAnsi="Times New Roman" w:cs="Times New Roman" w:hint="eastAsia"/>
                <w:b/>
                <w:color w:val="000000" w:themeColor="text1"/>
                <w:kern w:val="0"/>
                <w:szCs w:val="24"/>
              </w:rPr>
              <w:t xml:space="preserve"> </w:t>
            </w:r>
            <w:r w:rsidRPr="00BF528C">
              <w:rPr>
                <w:rFonts w:ascii="Times New Roman" w:eastAsia="新細明體" w:hAnsi="Times New Roman" w:cs="Times New Roman" w:hint="eastAsia"/>
                <w:b/>
                <w:color w:val="000000" w:themeColor="text1"/>
                <w:kern w:val="0"/>
                <w:szCs w:val="24"/>
              </w:rPr>
              <w:t>貫通銃創死亡</w:t>
            </w: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  <w:r w:rsidRPr="00EB65C7">
              <w:rPr>
                <w:rFonts w:ascii="Times New Roman" w:eastAsia="新細明體" w:hAnsi="Times New Roman" w:cs="Times New Roman"/>
                <w:noProof/>
                <w:color w:val="000000" w:themeColor="text1"/>
                <w:kern w:val="0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535E4BA6" wp14:editId="6388FE3D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240665</wp:posOffset>
                  </wp:positionV>
                  <wp:extent cx="3388995" cy="1244600"/>
                  <wp:effectExtent l="0" t="0" r="0" b="0"/>
                  <wp:wrapSquare wrapText="bothSides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" name="李春旺戶籍資料3.jpg"/>
                          <pic:cNvPicPr/>
                        </pic:nvPicPr>
                        <pic:blipFill rotWithShape="1"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88995" cy="124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C6B28" w:rsidRPr="00EB65C7" w:rsidRDefault="00524183" w:rsidP="00BC6B28">
            <w:pPr>
              <w:jc w:val="center"/>
              <w:rPr>
                <w:rFonts w:asciiTheme="majorEastAsia" w:eastAsiaTheme="majorEastAsia" w:hAnsiTheme="majorEastAsia" w:cs="Times New Roman" w:hint="eastAsia"/>
                <w:color w:val="000000" w:themeColor="text1"/>
                <w:szCs w:val="24"/>
              </w:rPr>
            </w:pPr>
            <w:r>
              <w:rPr>
                <w:rFonts w:asciiTheme="majorEastAsia" w:eastAsiaTheme="majorEastAsia" w:hAnsiTheme="majorEastAsia" w:cs="Times New Roman" w:hint="eastAsia"/>
                <w:color w:val="000000" w:themeColor="text1"/>
                <w:szCs w:val="24"/>
              </w:rPr>
              <w:t>0</w:t>
            </w:r>
            <w:r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  <w:t>7</w:t>
            </w:r>
          </w:p>
          <w:p w:rsidR="00BC6B28" w:rsidRPr="00EB65C7" w:rsidRDefault="00BC6B28" w:rsidP="00BC6B28">
            <w:pPr>
              <w:jc w:val="center"/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jc w:val="center"/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jc w:val="center"/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jc w:val="center"/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ind w:firstLineChars="50" w:firstLine="120"/>
              <w:jc w:val="right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ind w:firstLineChars="50" w:firstLine="120"/>
              <w:jc w:val="right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ind w:firstLineChars="50" w:firstLine="120"/>
              <w:jc w:val="right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（財團法人二二八事件紀念基金會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提供）</w:t>
            </w:r>
          </w:p>
        </w:tc>
      </w:tr>
      <w:tr w:rsidR="00BC6B28" w:rsidRPr="00BF528C" w:rsidTr="00BB104E">
        <w:trPr>
          <w:trHeight w:val="856"/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李春旺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27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歲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務農</w:t>
            </w:r>
          </w:p>
          <w:p w:rsidR="00BC6B28" w:rsidRPr="00BF528C" w:rsidRDefault="00BC6B28" w:rsidP="00BC6B28">
            <w:pPr>
              <w:rPr>
                <w:rFonts w:ascii="Times New Roman" w:eastAsia="新細明體" w:hAnsi="Times New Roman" w:cs="Times New Roman"/>
                <w:b/>
                <w:noProof/>
                <w:szCs w:val="24"/>
              </w:rPr>
            </w:pPr>
            <w:r w:rsidRPr="00BF528C">
              <w:rPr>
                <w:rFonts w:ascii="Times New Roman" w:eastAsia="新細明體" w:hAnsi="Times New Roman" w:cs="Times New Roman" w:hint="eastAsia"/>
                <w:b/>
                <w:szCs w:val="24"/>
              </w:rPr>
              <w:t>被國軍槍斃</w:t>
            </w: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6B28" w:rsidRPr="00EB65C7" w:rsidRDefault="006C13CB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/>
                <w:noProof/>
                <w:color w:val="000000" w:themeColor="text1"/>
                <w:kern w:val="0"/>
                <w:szCs w:val="24"/>
              </w:rPr>
              <w:drawing>
                <wp:anchor distT="0" distB="0" distL="114300" distR="114300" simplePos="0" relativeHeight="251665408" behindDoc="0" locked="0" layoutInCell="1" allowOverlap="1" wp14:anchorId="198E4952" wp14:editId="029F9C7E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34290</wp:posOffset>
                  </wp:positionV>
                  <wp:extent cx="1437640" cy="2000885"/>
                  <wp:effectExtent l="0" t="0" r="0" b="0"/>
                  <wp:wrapSquare wrapText="bothSides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37640" cy="2000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4183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0</w:t>
            </w:r>
            <w:r w:rsidR="00524183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8</w:t>
            </w:r>
          </w:p>
          <w:p w:rsidR="00BC6B28" w:rsidRPr="00EB65C7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snapToGrid w:val="0"/>
              <w:spacing w:line="320" w:lineRule="exact"/>
              <w:ind w:right="113"/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BC6B28" w:rsidRPr="00EB65C7" w:rsidRDefault="00BC6B28" w:rsidP="00BC6B28">
            <w:pPr>
              <w:snapToGrid w:val="0"/>
              <w:spacing w:line="320" w:lineRule="exact"/>
              <w:ind w:right="113"/>
              <w:jc w:val="right"/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</w:pPr>
            <w:r w:rsidRPr="00EB65C7">
              <w:rPr>
                <w:rFonts w:asciiTheme="majorEastAsia" w:eastAsiaTheme="majorEastAsia" w:hAnsiTheme="majorEastAsia" w:cs="Times New Roman" w:hint="eastAsia"/>
                <w:color w:val="000000" w:themeColor="text1"/>
                <w:szCs w:val="24"/>
              </w:rPr>
              <w:t>（財團法人二二八事件紀念基金會 提供）</w:t>
            </w: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Default="006F44C1" w:rsidP="00BC6B28">
            <w:pPr>
              <w:adjustRightInd w:val="0"/>
              <w:snapToGrid w:val="0"/>
              <w:spacing w:line="320" w:lineRule="exact"/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  <w:r w:rsidRPr="006F44C1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黃定</w:t>
            </w:r>
            <w:r w:rsidRPr="006F44C1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 xml:space="preserve"> 29</w:t>
            </w:r>
            <w:r w:rsidRPr="006F44C1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歲</w:t>
            </w:r>
            <w:r w:rsidRPr="006F44C1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 xml:space="preserve"> </w:t>
            </w:r>
            <w:r w:rsidRPr="006F44C1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務農</w:t>
            </w:r>
          </w:p>
          <w:p w:rsidR="006F44C1" w:rsidRPr="00EB65C7" w:rsidRDefault="006F44C1" w:rsidP="00BC6B28">
            <w:pPr>
              <w:adjustRightInd w:val="0"/>
              <w:snapToGrid w:val="0"/>
              <w:spacing w:line="320" w:lineRule="exact"/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</w:p>
          <w:p w:rsidR="00BC6B28" w:rsidRPr="00EB65C7" w:rsidRDefault="00BC6B28" w:rsidP="00BC6B28">
            <w:pPr>
              <w:adjustRightInd w:val="0"/>
              <w:snapToGrid w:val="0"/>
              <w:spacing w:line="320" w:lineRule="exact"/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「</w:t>
            </w:r>
            <w:r w:rsidR="006F44C1"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  <w:t>……</w:t>
            </w:r>
            <w:r w:rsidRPr="00EB65C7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依家母</w:t>
            </w:r>
            <w:r w:rsidR="006F44C1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陳述，當時只要三五成群，即被當作不良份子，被捕後翌日早上家母</w:t>
            </w:r>
            <w:r w:rsidRPr="00EB65C7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黃陳梅</w:t>
            </w:r>
            <w:r w:rsidR="006F44C1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見家父及其</w:t>
            </w:r>
            <w:r w:rsidR="00225668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他</w:t>
            </w:r>
            <w:r w:rsidR="006F44C1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四人手鐐腳扣由</w:t>
            </w:r>
            <w:r w:rsidRPr="00EB65C7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國軍押往海邊</w:t>
            </w:r>
            <w:r w:rsidR="006F44C1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方向</w:t>
            </w:r>
            <w:r w:rsidRPr="00EB65C7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，未經審判</w:t>
            </w:r>
            <w:r w:rsidR="006F44C1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及不得保釋下，早上八時，五人同時槍決於蘆竹鄉坑子外</w:t>
            </w:r>
            <w:r w:rsidRPr="00EB65C7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。</w:t>
            </w: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」</w:t>
            </w:r>
          </w:p>
          <w:p w:rsidR="00BC6B28" w:rsidRPr="00EB65C7" w:rsidRDefault="00BC6B28" w:rsidP="00BC6B28">
            <w:pPr>
              <w:adjustRightInd w:val="0"/>
              <w:snapToGrid w:val="0"/>
              <w:spacing w:line="320" w:lineRule="exact"/>
              <w:jc w:val="right"/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  <w:r w:rsidRPr="00EB65C7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 xml:space="preserve"> </w:t>
            </w:r>
            <w:r w:rsidR="007C4DD2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－兒子黃成</w:t>
            </w: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adjustRightInd w:val="0"/>
              <w:snapToGrid w:val="0"/>
              <w:spacing w:line="320" w:lineRule="exact"/>
              <w:rPr>
                <w:rFonts w:ascii="Times New Roman" w:eastAsia="新細明體" w:hAnsi="Times New Roman" w:cs="Times New Roman"/>
                <w:b/>
                <w:color w:val="000000" w:themeColor="text1"/>
                <w:kern w:val="0"/>
                <w:sz w:val="28"/>
                <w:szCs w:val="28"/>
              </w:rPr>
            </w:pPr>
            <w:r w:rsidRPr="00EB65C7">
              <w:rPr>
                <w:rFonts w:ascii="Times New Roman" w:eastAsia="新細明體" w:hAnsi="Times New Roman" w:cs="Times New Roman" w:hint="eastAsia"/>
                <w:b/>
                <w:color w:val="000000" w:themeColor="text1"/>
                <w:kern w:val="0"/>
                <w:sz w:val="28"/>
                <w:szCs w:val="28"/>
              </w:rPr>
              <w:lastRenderedPageBreak/>
              <w:t>2.</w:t>
            </w:r>
            <w:r w:rsidRPr="00EB65C7">
              <w:rPr>
                <w:rFonts w:ascii="Times New Roman" w:eastAsia="新細明體" w:hAnsi="Times New Roman" w:cs="Times New Roman" w:hint="eastAsia"/>
                <w:b/>
                <w:color w:val="000000" w:themeColor="text1"/>
                <w:kern w:val="0"/>
                <w:sz w:val="28"/>
                <w:szCs w:val="28"/>
              </w:rPr>
              <w:t>遭刑求致死</w:t>
            </w: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6B28" w:rsidRPr="00EB65C7" w:rsidRDefault="00BC6B28" w:rsidP="00BC6B28">
            <w:pPr>
              <w:jc w:val="center"/>
              <w:rPr>
                <w:rFonts w:asciiTheme="minorEastAsia" w:hAnsiTheme="minorEastAsia" w:cs="Times New Roman"/>
                <w:color w:val="000000" w:themeColor="text1"/>
                <w:szCs w:val="24"/>
              </w:rPr>
            </w:pPr>
            <w:r w:rsidRPr="00EB65C7">
              <w:rPr>
                <w:rFonts w:asciiTheme="minorEastAsia" w:hAnsiTheme="minorEastAsia" w:cs="Times New Roman"/>
                <w:noProof/>
                <w:color w:val="000000" w:themeColor="text1"/>
                <w:szCs w:val="24"/>
              </w:rPr>
              <w:drawing>
                <wp:inline distT="0" distB="0" distL="0" distR="0" wp14:anchorId="40434F1C" wp14:editId="713ECDFF">
                  <wp:extent cx="1441450" cy="2053190"/>
                  <wp:effectExtent l="0" t="0" r="6350" b="444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297" cy="2075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Theme="minorEastAsia" w:hAnsiTheme="minorEastAsia" w:cs="Times New Roman" w:hint="eastAsia"/>
                <w:color w:val="000000" w:themeColor="text1"/>
                <w:szCs w:val="24"/>
              </w:rPr>
              <w:t>0</w:t>
            </w:r>
            <w:r w:rsidR="00524183">
              <w:rPr>
                <w:rFonts w:asciiTheme="minorEastAsia" w:hAnsiTheme="minorEastAsia" w:cs="Times New Roman"/>
                <w:color w:val="000000" w:themeColor="text1"/>
                <w:szCs w:val="24"/>
              </w:rPr>
              <w:t>9</w:t>
            </w:r>
          </w:p>
          <w:p w:rsidR="00BC6B28" w:rsidRPr="006C13CB" w:rsidRDefault="00BC6B28" w:rsidP="006C13CB">
            <w:pPr>
              <w:snapToGrid w:val="0"/>
              <w:spacing w:line="320" w:lineRule="exact"/>
              <w:ind w:right="113"/>
              <w:jc w:val="right"/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</w:pPr>
            <w:r w:rsidRPr="00EB65C7">
              <w:rPr>
                <w:rFonts w:asciiTheme="majorEastAsia" w:eastAsiaTheme="majorEastAsia" w:hAnsiTheme="majorEastAsia" w:cs="Times New Roman" w:hint="eastAsia"/>
                <w:color w:val="000000" w:themeColor="text1"/>
                <w:szCs w:val="24"/>
              </w:rPr>
              <w:t>（財團法人二二八事件紀念基金會 提供）</w:t>
            </w: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rPr>
                <w:rFonts w:asciiTheme="minorEastAsia" w:hAnsiTheme="minorEastAsia" w:cs="Times New Roman"/>
                <w:color w:val="000000" w:themeColor="text1"/>
                <w:szCs w:val="24"/>
              </w:rPr>
            </w:pPr>
            <w:r w:rsidRPr="00EB65C7">
              <w:rPr>
                <w:rFonts w:asciiTheme="minorEastAsia" w:hAnsiTheme="minorEastAsia" w:cs="Times New Roman" w:hint="eastAsia"/>
                <w:color w:val="000000" w:themeColor="text1"/>
                <w:szCs w:val="24"/>
              </w:rPr>
              <w:t>吳阿明  37歲  工人</w:t>
            </w:r>
          </w:p>
          <w:p w:rsidR="00BC6B28" w:rsidRPr="00EB65C7" w:rsidRDefault="00BC6B28" w:rsidP="00BC6B28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EB65C7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「一群受雇於公館平地人的山胞工人大約二十名，到苗栗領工錢，在途中某小吃部吃麵，突然來一批</w:t>
            </w:r>
            <w:r w:rsidR="00225668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帶槍的外省人，把這些不管大人、小孩帶到新竹野外監所痛打，</w:t>
            </w:r>
            <w:r w:rsidR="008827B0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不分青</w:t>
            </w:r>
            <w:r w:rsidR="00225668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白</w:t>
            </w:r>
            <w:r w:rsidRPr="00EB65C7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掛上叛亂份子。因家父年高又語言不通，活活被打死（三十六年四月左右）。」</w:t>
            </w:r>
          </w:p>
          <w:p w:rsidR="00BC6B28" w:rsidRPr="00EB65C7" w:rsidRDefault="008827B0" w:rsidP="008827B0">
            <w:pPr>
              <w:ind w:right="480"/>
              <w:jc w:val="right"/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Theme="majorEastAsia" w:eastAsiaTheme="majorEastAsia" w:hAnsiTheme="majorEastAsia" w:cs="Times New Roman"/>
                <w:color w:val="000000" w:themeColor="text1"/>
                <w:szCs w:val="24"/>
              </w:rPr>
              <w:t xml:space="preserve"> - </w:t>
            </w:r>
            <w:r>
              <w:rPr>
                <w:rFonts w:asciiTheme="majorEastAsia" w:eastAsiaTheme="majorEastAsia" w:hAnsiTheme="majorEastAsia" w:cs="Times New Roman" w:hint="eastAsia"/>
                <w:color w:val="000000" w:themeColor="text1"/>
                <w:szCs w:val="24"/>
              </w:rPr>
              <w:t>子吳宗益</w:t>
            </w: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F40ECD" w:rsidP="00BC6B28">
            <w:pPr>
              <w:rPr>
                <w:rFonts w:asciiTheme="minorEastAsia" w:hAnsiTheme="minorEastAsia" w:cs="Times New Roman"/>
                <w:color w:val="000000" w:themeColor="text1"/>
                <w:szCs w:val="24"/>
              </w:rPr>
            </w:pPr>
            <w:r w:rsidRPr="00F40ECD">
              <w:rPr>
                <w:rFonts w:asciiTheme="minorEastAsia" w:hAnsiTheme="minorEastAsia" w:cs="Times New Roman"/>
                <w:noProof/>
                <w:color w:val="000000" w:themeColor="text1"/>
                <w:szCs w:val="24"/>
              </w:rPr>
              <w:drawing>
                <wp:inline distT="0" distB="0" distL="0" distR="0">
                  <wp:extent cx="822454" cy="2030865"/>
                  <wp:effectExtent l="0" t="0" r="0" b="7620"/>
                  <wp:docPr id="7" name="圖片 7" descr="C:\2019二二八\二二八常態展更展\臺灣各地死亡證明\02新竹\-11-1680 蔡文卿\蔡文卿戶籍資料 -裁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2019二二八\二二八常態展更展\臺灣各地死亡證明\02新竹\-11-1680 蔡文卿\蔡文卿戶籍資料 -裁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691" cy="2058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Theme="minorEastAsia" w:hAnsiTheme="minorEastAsia" w:cs="Times New Roman" w:hint="eastAsia"/>
                <w:color w:val="000000" w:themeColor="text1"/>
                <w:szCs w:val="24"/>
              </w:rPr>
              <w:t>1</w:t>
            </w:r>
            <w:r w:rsidR="00524183">
              <w:rPr>
                <w:rFonts w:asciiTheme="minorEastAsia" w:hAnsiTheme="minorEastAsia" w:cs="Times New Roman"/>
                <w:color w:val="000000" w:themeColor="text1"/>
                <w:szCs w:val="24"/>
              </w:rPr>
              <w:t>0</w:t>
            </w: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EB65C7" w:rsidRDefault="00BC6B28" w:rsidP="00BC6B28">
            <w:pPr>
              <w:rPr>
                <w:rFonts w:asciiTheme="minorEastAsia" w:hAnsiTheme="minorEastAsia" w:cs="Times New Roman"/>
                <w:color w:val="000000" w:themeColor="text1"/>
                <w:szCs w:val="24"/>
              </w:rPr>
            </w:pPr>
            <w:r w:rsidRPr="00EB65C7">
              <w:rPr>
                <w:rFonts w:asciiTheme="minorEastAsia" w:hAnsiTheme="minorEastAsia" w:cs="Times New Roman" w:hint="eastAsia"/>
                <w:color w:val="000000" w:themeColor="text1"/>
                <w:szCs w:val="24"/>
              </w:rPr>
              <w:t xml:space="preserve">蔡文卿  19歲  </w:t>
            </w:r>
          </w:p>
          <w:p w:rsidR="00BC6B28" w:rsidRDefault="00DB735B" w:rsidP="00BC6B28">
            <w:pPr>
              <w:rPr>
                <w:rFonts w:asciiTheme="minorEastAsia" w:hAnsiTheme="minorEastAsia" w:cs="Times New Roman"/>
                <w:b/>
                <w:color w:val="000000" w:themeColor="text1"/>
                <w:szCs w:val="24"/>
              </w:rPr>
            </w:pPr>
            <w:r w:rsidRPr="00DB735B">
              <w:rPr>
                <w:rFonts w:asciiTheme="minorEastAsia" w:hAnsiTheme="minorEastAsia" w:cs="Times New Roman" w:hint="eastAsia"/>
                <w:b/>
                <w:color w:val="000000" w:themeColor="text1"/>
                <w:szCs w:val="24"/>
              </w:rPr>
              <w:t>在國防部臺灣軍人監獄死亡</w:t>
            </w:r>
          </w:p>
          <w:p w:rsidR="005B5C09" w:rsidRPr="006C13CB" w:rsidRDefault="005B5C09" w:rsidP="00BC6B28">
            <w:pPr>
              <w:rPr>
                <w:rFonts w:asciiTheme="minorEastAsia" w:hAnsiTheme="minorEastAsia" w:cs="Times New Roman"/>
                <w:b/>
                <w:color w:val="000000" w:themeColor="text1"/>
                <w:szCs w:val="24"/>
              </w:rPr>
            </w:pPr>
          </w:p>
          <w:p w:rsidR="003F37F3" w:rsidRDefault="00DB735B" w:rsidP="00BC6B28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……</w:t>
            </w:r>
            <w:r w:rsidR="00BC6B28" w:rsidRPr="00EB65C7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36年4</w:t>
            </w:r>
            <w:r w:rsidR="007C4DD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月父蔡詩達赴監探得已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面目全非之蔡文卿最後一面，方知其無辜</w:t>
            </w:r>
            <w:r w:rsidR="00BC6B28" w:rsidRPr="00EB65C7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受軍方逮捕、羈押、嚴刑拷打之悲慘經過。</w:t>
            </w:r>
            <w:r w:rsidR="00BC6B28" w:rsidRPr="00EB65C7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……</w:t>
            </w:r>
            <w:r w:rsidR="00BC6B28" w:rsidRPr="00EB65C7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輾轉兩年後，於38年4月下旬託人入監探視，怎奈獄方竟稱受難者蔡文卿業於同年三月間死亡。</w:t>
            </w:r>
            <w:r w:rsidR="00BC6B28" w:rsidRPr="00EB65C7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……</w:t>
            </w:r>
          </w:p>
          <w:p w:rsidR="00691552" w:rsidRDefault="00691552" w:rsidP="00BC6B28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</w:p>
          <w:p w:rsidR="00691552" w:rsidRPr="00F66956" w:rsidRDefault="00F66956" w:rsidP="00F40ECD">
            <w:pPr>
              <w:pStyle w:val="a3"/>
              <w:numPr>
                <w:ilvl w:val="0"/>
                <w:numId w:val="2"/>
              </w:numPr>
              <w:ind w:leftChars="0"/>
              <w:jc w:val="right"/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F66956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胞妹呂飲</w:t>
            </w: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6B28" w:rsidRPr="006C13CB" w:rsidRDefault="00BC6B28" w:rsidP="00BC6B28">
            <w:pPr>
              <w:rPr>
                <w:rFonts w:asciiTheme="minorEastAsia" w:hAnsiTheme="minorEastAsia" w:cs="Times New Roman"/>
                <w:b/>
                <w:color w:val="000000" w:themeColor="text1"/>
                <w:sz w:val="28"/>
                <w:szCs w:val="28"/>
              </w:rPr>
            </w:pPr>
            <w:r w:rsidRPr="006C13CB">
              <w:rPr>
                <w:rFonts w:asciiTheme="minorEastAsia" w:hAnsiTheme="minorEastAsia" w:cs="Times New Roman" w:hint="eastAsia"/>
                <w:b/>
                <w:color w:val="000000" w:themeColor="text1"/>
                <w:sz w:val="28"/>
                <w:szCs w:val="28"/>
              </w:rPr>
              <w:lastRenderedPageBreak/>
              <w:t>3.事件領袖遭槍殺</w:t>
            </w:r>
          </w:p>
        </w:tc>
      </w:tr>
      <w:tr w:rsidR="006C13CB" w:rsidRPr="00EB65C7" w:rsidTr="00DE4015">
        <w:trPr>
          <w:jc w:val="center"/>
        </w:trPr>
        <w:tc>
          <w:tcPr>
            <w:tcW w:w="2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13CB" w:rsidRPr="00EB65C7" w:rsidRDefault="006C13CB" w:rsidP="006C13CB">
            <w:pPr>
              <w:jc w:val="center"/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</w:pPr>
            <w:r w:rsidRPr="00EB65C7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drawing>
                <wp:inline distT="0" distB="0" distL="0" distR="0" wp14:anchorId="1A39813A" wp14:editId="2B1F4F2F">
                  <wp:extent cx="1410607" cy="2128325"/>
                  <wp:effectExtent l="0" t="0" r="0" b="5715"/>
                  <wp:docPr id="10" name="圖片 3" descr="未提供相片說明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未提供相片說明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3818" cy="2178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="Times New Roman" w:eastAsia="新細明體" w:hAnsi="Times New Roman" w:cs="Times New Roman" w:hint="eastAsia"/>
                <w:color w:val="000000" w:themeColor="text1"/>
                <w:kern w:val="0"/>
                <w:szCs w:val="24"/>
              </w:rPr>
              <w:t>1</w:t>
            </w:r>
            <w:r w:rsidR="00524183"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  <w:t>1</w:t>
            </w:r>
            <w:bookmarkStart w:id="0" w:name="_GoBack"/>
            <w:bookmarkEnd w:id="0"/>
          </w:p>
          <w:p w:rsidR="006C13CB" w:rsidRPr="00EB65C7" w:rsidRDefault="006C13CB" w:rsidP="00BC6B28">
            <w:pPr>
              <w:jc w:val="center"/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  <w:r w:rsidRPr="00EB65C7">
              <w:rPr>
                <w:rFonts w:ascii="新細明體" w:eastAsia="新細明體" w:hAnsi="新細明體" w:cs="Times New Roman" w:hint="eastAsia"/>
                <w:color w:val="000000" w:themeColor="text1"/>
                <w:kern w:val="0"/>
                <w:szCs w:val="24"/>
              </w:rPr>
              <w:t>（劉秀麗 提供）</w:t>
            </w:r>
          </w:p>
        </w:tc>
        <w:tc>
          <w:tcPr>
            <w:tcW w:w="2791" w:type="pct"/>
            <w:gridSpan w:val="3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954C6" w:rsidRDefault="006C13CB" w:rsidP="006C13CB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6C13CB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劉家榮</w:t>
            </w:r>
            <w:r w:rsidRPr="006C13CB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40</w:t>
            </w:r>
            <w:r w:rsidRPr="006C13CB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歲</w:t>
            </w:r>
            <w:r w:rsidRPr="006C13CB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  <w:r w:rsidR="00DD2217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 xml:space="preserve"> </w:t>
            </w:r>
          </w:p>
          <w:p w:rsidR="002C1CF6" w:rsidRPr="002C1CF6" w:rsidRDefault="00AF12CF" w:rsidP="002C1CF6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竹東地方領袖</w:t>
            </w:r>
            <w:r w:rsidR="00414462"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，</w:t>
            </w:r>
            <w:r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事件期間</w:t>
            </w:r>
            <w:r w:rsidR="00414462"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出面解決爭端，並</w:t>
            </w:r>
            <w:r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將外省人集中保護於區署，後遭諜報組組長戴永法非法槍決</w:t>
            </w:r>
            <w:r w:rsidR="002C1CF6" w:rsidRPr="002C1CF6"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。</w:t>
            </w:r>
          </w:p>
          <w:p w:rsidR="006C13CB" w:rsidRPr="002C1CF6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  <w:p w:rsidR="006C13CB" w:rsidRPr="00EB65C7" w:rsidRDefault="006C13CB" w:rsidP="00BC6B28">
            <w:pPr>
              <w:rPr>
                <w:rFonts w:ascii="Times New Roman" w:eastAsia="新細明體" w:hAnsi="Times New Roman" w:cs="Times New Roman"/>
                <w:color w:val="000000" w:themeColor="text1"/>
                <w:kern w:val="0"/>
                <w:szCs w:val="24"/>
              </w:rPr>
            </w:pPr>
          </w:p>
        </w:tc>
      </w:tr>
      <w:tr w:rsidR="006C13CB" w:rsidRPr="00EB65C7" w:rsidTr="00332C77">
        <w:trPr>
          <w:jc w:val="center"/>
        </w:trPr>
        <w:tc>
          <w:tcPr>
            <w:tcW w:w="2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13CB" w:rsidRPr="006C13CB" w:rsidRDefault="006C13CB" w:rsidP="00BC6B28">
            <w:pPr>
              <w:jc w:val="center"/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drawing>
                <wp:inline distT="0" distB="0" distL="0" distR="0" wp14:anchorId="6B2D91FE" wp14:editId="4E46A7E5">
                  <wp:extent cx="1653524" cy="2000250"/>
                  <wp:effectExtent l="0" t="0" r="444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7822" cy="2017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="Times New Roman" w:eastAsia="新細明體" w:hAnsi="Times New Roman" w:cs="Times New Roman" w:hint="eastAsia"/>
                <w:noProof/>
                <w:color w:val="000000" w:themeColor="text1"/>
                <w:szCs w:val="24"/>
              </w:rPr>
              <w:t>1</w:t>
            </w:r>
            <w:r w:rsidR="00524183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2</w:t>
            </w:r>
          </w:p>
        </w:tc>
        <w:tc>
          <w:tcPr>
            <w:tcW w:w="2791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C13CB" w:rsidRPr="00EB65C7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</w:tc>
      </w:tr>
      <w:tr w:rsidR="006C13CB" w:rsidRPr="00EB65C7" w:rsidTr="00332C77">
        <w:trPr>
          <w:jc w:val="center"/>
        </w:trPr>
        <w:tc>
          <w:tcPr>
            <w:tcW w:w="2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13CB" w:rsidRPr="006C13CB" w:rsidRDefault="006C13CB" w:rsidP="00BC6B28">
            <w:pPr>
              <w:jc w:val="center"/>
              <w:rPr>
                <w:rFonts w:ascii="Times New Roman" w:eastAsia="新細明體" w:hAnsi="Times New Roman" w:cs="Times New Roman"/>
                <w:b/>
                <w:noProof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cs="Times New Roman"/>
                <w:b/>
                <w:noProof/>
                <w:color w:val="000000" w:themeColor="text1"/>
                <w:szCs w:val="24"/>
              </w:rPr>
              <w:t>胸部貫通</w:t>
            </w:r>
            <w:r w:rsidRPr="006C13CB">
              <w:rPr>
                <w:rFonts w:ascii="Times New Roman" w:eastAsia="新細明體" w:hAnsi="Times New Roman" w:cs="Times New Roman" w:hint="eastAsia"/>
                <w:b/>
                <w:noProof/>
                <w:color w:val="000000" w:themeColor="text1"/>
                <w:szCs w:val="24"/>
              </w:rPr>
              <w:t>銃傷</w:t>
            </w:r>
          </w:p>
        </w:tc>
        <w:tc>
          <w:tcPr>
            <w:tcW w:w="2791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13CB" w:rsidRPr="00EB65C7" w:rsidRDefault="006C13CB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</w:p>
        </w:tc>
      </w:tr>
      <w:tr w:rsidR="00BC6B28" w:rsidRPr="00EB65C7" w:rsidTr="00BB104E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6B28" w:rsidRPr="0005024C" w:rsidRDefault="00BC6B28" w:rsidP="00BC6B28">
            <w:pPr>
              <w:rPr>
                <w:rFonts w:ascii="Times New Roman" w:eastAsia="新細明體" w:hAnsi="Times New Roman" w:cs="Times New Roman"/>
                <w:b/>
                <w:color w:val="FF0000"/>
                <w:sz w:val="28"/>
                <w:szCs w:val="28"/>
              </w:rPr>
            </w:pPr>
            <w:r w:rsidRPr="0005024C">
              <w:rPr>
                <w:rFonts w:ascii="Times New Roman" w:eastAsia="新細明體" w:hAnsi="Times New Roman" w:cs="Times New Roman" w:hint="eastAsia"/>
                <w:b/>
                <w:color w:val="000000" w:themeColor="text1"/>
                <w:sz w:val="28"/>
                <w:szCs w:val="28"/>
              </w:rPr>
              <w:t>4.</w:t>
            </w:r>
            <w:r w:rsidRPr="0005024C">
              <w:rPr>
                <w:rFonts w:ascii="Times New Roman" w:eastAsia="新細明體" w:hAnsi="Times New Roman" w:cs="Times New Roman" w:hint="eastAsia"/>
                <w:b/>
                <w:color w:val="000000" w:themeColor="text1"/>
                <w:sz w:val="28"/>
                <w:szCs w:val="28"/>
              </w:rPr>
              <w:t>地方領袖遭逮捕</w:t>
            </w:r>
          </w:p>
        </w:tc>
      </w:tr>
      <w:tr w:rsidR="00691552" w:rsidRPr="00EB65C7" w:rsidTr="000C2CE8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1552" w:rsidRDefault="00691552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691552">
              <w:rPr>
                <w:rFonts w:ascii="Times New Roman" w:eastAsia="新細明體" w:hAnsi="Times New Roman" w:cs="Times New Roman"/>
                <w:noProof/>
                <w:color w:val="000000"/>
                <w:szCs w:val="24"/>
              </w:rPr>
              <w:lastRenderedPageBreak/>
              <w:drawing>
                <wp:inline distT="0" distB="0" distL="0" distR="0" wp14:anchorId="61B2459E" wp14:editId="0F25ABF2">
                  <wp:extent cx="4670847" cy="7115250"/>
                  <wp:effectExtent l="0" t="0" r="0" b="0"/>
                  <wp:docPr id="26" name="圖片 26" descr="C:\2019二二八\二二八常態展更展\更展大圖\名冊\新竹\公職人員參加暴動調查表\新竹縣公職人員參加暴動調查表 - 裁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2019二二八\二二八常態展更展\更展大圖\名冊\新竹\公職人員參加暴動調查表\新竹縣公職人員參加暴動調查表 - 裁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3797" cy="7119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1</w:t>
            </w:r>
            <w:r w:rsidR="00524183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3</w:t>
            </w:r>
          </w:p>
          <w:p w:rsidR="00691552" w:rsidRPr="00EB65C7" w:rsidRDefault="00691552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691552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（檔案管理局</w:t>
            </w:r>
            <w:r w:rsidRPr="00691552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 xml:space="preserve"> </w:t>
            </w:r>
            <w:r w:rsidRPr="00691552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提供）</w:t>
            </w:r>
          </w:p>
        </w:tc>
      </w:tr>
      <w:tr w:rsidR="000C2CE8" w:rsidRPr="00EB65C7" w:rsidTr="000C2CE8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2CE8" w:rsidRPr="00EB65C7" w:rsidRDefault="000C2CE8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EB65C7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鄉長、</w:t>
            </w:r>
            <w: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校長</w:t>
            </w:r>
            <w:r>
              <w:rPr>
                <w:rFonts w:ascii="新細明體" w:eastAsia="新細明體" w:hAnsi="新細明體" w:cs="Times New Roman" w:hint="eastAsia"/>
                <w:color w:val="000000" w:themeColor="text1"/>
                <w:szCs w:val="24"/>
              </w:rPr>
              <w:t>、</w:t>
            </w:r>
            <w: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教師、參議員等公職人員，遭逮捕</w:t>
            </w:r>
            <w:r w:rsidRPr="00EB65C7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。</w:t>
            </w:r>
          </w:p>
        </w:tc>
      </w:tr>
      <w:tr w:rsidR="00B44E5F" w:rsidRPr="00EB65C7" w:rsidTr="00B44E5F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4E5F" w:rsidRPr="0008718C" w:rsidRDefault="00B44E5F" w:rsidP="00BC6B28">
            <w:pPr>
              <w:rPr>
                <w:rFonts w:asciiTheme="minorEastAsia" w:hAnsiTheme="minorEastAsia" w:cs="Times New Roman"/>
                <w:b/>
                <w:color w:val="000000" w:themeColor="text1"/>
                <w:sz w:val="28"/>
                <w:szCs w:val="28"/>
              </w:rPr>
            </w:pPr>
            <w:r w:rsidRPr="0008718C">
              <w:rPr>
                <w:rFonts w:asciiTheme="minorEastAsia" w:hAnsiTheme="minorEastAsia" w:cs="Times New Roman" w:hint="eastAsia"/>
                <w:b/>
                <w:color w:val="000000" w:themeColor="text1"/>
                <w:sz w:val="28"/>
                <w:szCs w:val="28"/>
              </w:rPr>
              <w:t>5.</w:t>
            </w:r>
            <w:r w:rsidR="0005024C">
              <w:rPr>
                <w:rFonts w:asciiTheme="minorEastAsia" w:hAnsiTheme="minorEastAsia" w:cs="Times New Roman" w:hint="eastAsia"/>
                <w:b/>
                <w:color w:val="000000" w:themeColor="text1"/>
                <w:sz w:val="28"/>
                <w:szCs w:val="28"/>
              </w:rPr>
              <w:t>拘捕</w:t>
            </w:r>
            <w:r w:rsidRPr="0008718C">
              <w:rPr>
                <w:rFonts w:asciiTheme="minorEastAsia" w:hAnsiTheme="minorEastAsia" w:cs="Times New Roman" w:hint="eastAsia"/>
                <w:b/>
                <w:color w:val="000000" w:themeColor="text1"/>
                <w:sz w:val="28"/>
                <w:szCs w:val="28"/>
              </w:rPr>
              <w:t>112</w:t>
            </w:r>
            <w:r w:rsidR="0073317B">
              <w:rPr>
                <w:rFonts w:asciiTheme="minorEastAsia" w:hAnsiTheme="minorEastAsia" w:cs="Times New Roman" w:hint="eastAsia"/>
                <w:b/>
                <w:color w:val="000000" w:themeColor="text1"/>
                <w:sz w:val="28"/>
                <w:szCs w:val="28"/>
              </w:rPr>
              <w:t>人</w:t>
            </w:r>
            <w:r w:rsidRPr="0008718C">
              <w:rPr>
                <w:rFonts w:asciiTheme="minorEastAsia" w:hAnsiTheme="minorEastAsia" w:cs="Times New Roman" w:hint="eastAsia"/>
                <w:b/>
                <w:color w:val="000000" w:themeColor="text1"/>
                <w:sz w:val="28"/>
                <w:szCs w:val="28"/>
              </w:rPr>
              <w:t>送警備總部</w:t>
            </w:r>
          </w:p>
        </w:tc>
      </w:tr>
      <w:tr w:rsidR="00B44E5F" w:rsidRPr="00EB65C7" w:rsidTr="00B44E5F">
        <w:trPr>
          <w:jc w:val="center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44E5F" w:rsidRDefault="001E7FC9" w:rsidP="00BC6B28">
            <w:pP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t>設計重點：先凸顯檔案標題，再進入量體之呈現。</w:t>
            </w:r>
          </w:p>
          <w:p w:rsidR="00B44E5F" w:rsidRDefault="00B44E5F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B44E5F">
              <w:rPr>
                <w:rFonts w:ascii="Times New Roman" w:eastAsia="新細明體" w:hAnsi="Times New Roman" w:cs="Times New Roman"/>
                <w:noProof/>
                <w:color w:val="000000" w:themeColor="text1"/>
                <w:szCs w:val="24"/>
              </w:rPr>
              <w:lastRenderedPageBreak/>
              <w:drawing>
                <wp:inline distT="0" distB="0" distL="0" distR="0">
                  <wp:extent cx="4737693" cy="3460517"/>
                  <wp:effectExtent l="0" t="0" r="6350" b="6985"/>
                  <wp:docPr id="18" name="圖片 18" descr="C:\2019二二八\二二八常態展更展\更展大圖\名冊\新竹\送警總名冊\00003207300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2019二二八\二二八常態展更展\更展大圖\名冊\新竹\送警總名冊\00003207300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1605" cy="3485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1</w:t>
            </w:r>
            <w:r w:rsidR="00524183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4</w:t>
            </w:r>
          </w:p>
          <w:p w:rsidR="0008718C" w:rsidRDefault="0008718C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08718C">
              <w:rPr>
                <w:rFonts w:ascii="Calibri" w:eastAsia="新細明體" w:hAnsi="Calibri" w:cs="Times New Roman"/>
                <w:noProof/>
              </w:rPr>
              <w:drawing>
                <wp:inline distT="0" distB="0" distL="0" distR="0" wp14:anchorId="36AD28D2" wp14:editId="2C03D509">
                  <wp:extent cx="4748592" cy="3501493"/>
                  <wp:effectExtent l="0" t="0" r="0" b="3810"/>
                  <wp:docPr id="22" name="圖片 22" descr="C:\2019二二八\二二八常態展更展\更展大圖\名冊\新竹\送警總名冊\00003207300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2019二二八\二二八常態展更展\更展大圖\名冊\新竹\送警總名冊\00003207300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9044" cy="35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1</w:t>
            </w:r>
            <w:r w:rsidR="00524183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5</w:t>
            </w:r>
          </w:p>
          <w:p w:rsidR="0008718C" w:rsidRDefault="0008718C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</w:p>
          <w:p w:rsidR="0008718C" w:rsidRDefault="0008718C" w:rsidP="00BC6B28">
            <w:pPr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</w:pPr>
            <w:r w:rsidRPr="0008718C">
              <w:rPr>
                <w:rFonts w:ascii="Calibri" w:eastAsia="新細明體" w:hAnsi="Calibri" w:cs="Times New Roman"/>
                <w:noProof/>
              </w:rPr>
              <w:lastRenderedPageBreak/>
              <w:drawing>
                <wp:inline distT="0" distB="0" distL="0" distR="0" wp14:anchorId="12F382B6" wp14:editId="22EA3338">
                  <wp:extent cx="4675941" cy="3484711"/>
                  <wp:effectExtent l="0" t="0" r="0" b="1905"/>
                  <wp:docPr id="23" name="圖片 23" descr="C:\2019二二八\二二八常態展更展\更展大圖\名冊\新竹\送警總名冊\00003207300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2019二二八\二二八常態展更展\更展大圖\名冊\新竹\送警總名冊\00003207300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590" cy="348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1</w:t>
            </w:r>
            <w:r w:rsidR="00524183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6</w:t>
            </w:r>
          </w:p>
          <w:p w:rsidR="0008718C" w:rsidRPr="00EB65C7" w:rsidRDefault="0008718C" w:rsidP="00BC6B28">
            <w:pPr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</w:pPr>
            <w:r w:rsidRPr="0008718C">
              <w:rPr>
                <w:rFonts w:ascii="Calibri" w:eastAsia="新細明體" w:hAnsi="Calibri" w:cs="Times New Roman"/>
                <w:noProof/>
              </w:rPr>
              <w:drawing>
                <wp:inline distT="0" distB="0" distL="0" distR="0" wp14:anchorId="6D64EA0F" wp14:editId="53743B35">
                  <wp:extent cx="4812618" cy="3540485"/>
                  <wp:effectExtent l="0" t="0" r="1270" b="3175"/>
                  <wp:docPr id="24" name="圖片 24" descr="C:\2019二二八\二二八常態展更展\更展大圖\名冊\新竹\送警總名冊\00003207300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2019二二八\二二八常態展更展\更展大圖\名冊\新竹\送警總名冊\00003207300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1655" cy="355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24183">
              <w:rPr>
                <w:rFonts w:ascii="Times New Roman" w:eastAsia="新細明體" w:hAnsi="Times New Roman" w:cs="Times New Roman" w:hint="eastAsia"/>
                <w:color w:val="000000" w:themeColor="text1"/>
                <w:szCs w:val="24"/>
              </w:rPr>
              <w:t>1</w:t>
            </w:r>
            <w:r w:rsidR="00524183">
              <w:rPr>
                <w:rFonts w:ascii="Times New Roman" w:eastAsia="新細明體" w:hAnsi="Times New Roman" w:cs="Times New Roman"/>
                <w:color w:val="000000" w:themeColor="text1"/>
                <w:szCs w:val="24"/>
              </w:rPr>
              <w:t>7</w:t>
            </w:r>
          </w:p>
        </w:tc>
      </w:tr>
    </w:tbl>
    <w:p w:rsidR="00095FDA" w:rsidRDefault="00095FDA"/>
    <w:p w:rsidR="00B44E5F" w:rsidRDefault="00B44E5F"/>
    <w:p w:rsidR="00B44E5F" w:rsidRPr="007C2B19" w:rsidRDefault="00B44E5F"/>
    <w:sectPr w:rsidR="00B44E5F" w:rsidRPr="007C2B1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77C2" w:rsidRDefault="002977C2" w:rsidP="002C1CF6">
      <w:r>
        <w:separator/>
      </w:r>
    </w:p>
  </w:endnote>
  <w:endnote w:type="continuationSeparator" w:id="0">
    <w:p w:rsidR="002977C2" w:rsidRDefault="002977C2" w:rsidP="002C1C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宋体"/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77C2" w:rsidRDefault="002977C2" w:rsidP="002C1CF6">
      <w:r>
        <w:separator/>
      </w:r>
    </w:p>
  </w:footnote>
  <w:footnote w:type="continuationSeparator" w:id="0">
    <w:p w:rsidR="002977C2" w:rsidRDefault="002977C2" w:rsidP="002C1C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F29DE"/>
    <w:multiLevelType w:val="hybridMultilevel"/>
    <w:tmpl w:val="A5262AD6"/>
    <w:lvl w:ilvl="0" w:tplc="D8BC407E">
      <w:start w:val="1"/>
      <w:numFmt w:val="decimal"/>
      <w:lvlText w:val="%1."/>
      <w:lvlJc w:val="left"/>
      <w:pPr>
        <w:ind w:left="50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1" w15:restartNumberingAfterBreak="0">
    <w:nsid w:val="0AD00731"/>
    <w:multiLevelType w:val="hybridMultilevel"/>
    <w:tmpl w:val="0FA6BE94"/>
    <w:lvl w:ilvl="0" w:tplc="C8AE5D26">
      <w:start w:val="5"/>
      <w:numFmt w:val="bullet"/>
      <w:lvlText w:val="-"/>
      <w:lvlJc w:val="left"/>
      <w:pPr>
        <w:ind w:left="480" w:hanging="360"/>
      </w:pPr>
      <w:rPr>
        <w:rFonts w:ascii="標楷體" w:eastAsia="標楷體" w:hAnsi="標楷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2B19"/>
    <w:rsid w:val="0005024C"/>
    <w:rsid w:val="00051462"/>
    <w:rsid w:val="00061758"/>
    <w:rsid w:val="000645BA"/>
    <w:rsid w:val="0008718C"/>
    <w:rsid w:val="00095FDA"/>
    <w:rsid w:val="000C2CE8"/>
    <w:rsid w:val="000F166A"/>
    <w:rsid w:val="000F6387"/>
    <w:rsid w:val="001E7FC9"/>
    <w:rsid w:val="00225668"/>
    <w:rsid w:val="002977C2"/>
    <w:rsid w:val="002A0432"/>
    <w:rsid w:val="002C1CF6"/>
    <w:rsid w:val="00371E0F"/>
    <w:rsid w:val="003B3572"/>
    <w:rsid w:val="003D3CED"/>
    <w:rsid w:val="003F37F3"/>
    <w:rsid w:val="00414462"/>
    <w:rsid w:val="004352EC"/>
    <w:rsid w:val="00500DC1"/>
    <w:rsid w:val="00524183"/>
    <w:rsid w:val="00542671"/>
    <w:rsid w:val="005450B1"/>
    <w:rsid w:val="0055618D"/>
    <w:rsid w:val="005B5C09"/>
    <w:rsid w:val="00691552"/>
    <w:rsid w:val="006C13CB"/>
    <w:rsid w:val="006C5E3A"/>
    <w:rsid w:val="006F44C1"/>
    <w:rsid w:val="0073317B"/>
    <w:rsid w:val="007B2FC9"/>
    <w:rsid w:val="007C2B19"/>
    <w:rsid w:val="007C4DD2"/>
    <w:rsid w:val="008827B0"/>
    <w:rsid w:val="008836CC"/>
    <w:rsid w:val="00893BAD"/>
    <w:rsid w:val="00896466"/>
    <w:rsid w:val="008A0EF5"/>
    <w:rsid w:val="00932B44"/>
    <w:rsid w:val="00933632"/>
    <w:rsid w:val="009C0F28"/>
    <w:rsid w:val="00A10BEB"/>
    <w:rsid w:val="00A33613"/>
    <w:rsid w:val="00AF12CF"/>
    <w:rsid w:val="00B44E5F"/>
    <w:rsid w:val="00B954C6"/>
    <w:rsid w:val="00BC6B28"/>
    <w:rsid w:val="00BD02E7"/>
    <w:rsid w:val="00C53084"/>
    <w:rsid w:val="00CF4AB8"/>
    <w:rsid w:val="00D04E1A"/>
    <w:rsid w:val="00D465EF"/>
    <w:rsid w:val="00D53948"/>
    <w:rsid w:val="00D65BB0"/>
    <w:rsid w:val="00DB5C80"/>
    <w:rsid w:val="00DB735B"/>
    <w:rsid w:val="00DD2217"/>
    <w:rsid w:val="00DE11A8"/>
    <w:rsid w:val="00E037F5"/>
    <w:rsid w:val="00F40ECD"/>
    <w:rsid w:val="00F66956"/>
    <w:rsid w:val="00FB6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03069D"/>
  <w15:chartTrackingRefBased/>
  <w15:docId w15:val="{C437318A-C3C7-4E69-A8A9-22FE3B70A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2B1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3BAD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C1C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C1CF6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C1C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C1CF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tiff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jpeg"/><Relationship Id="rId10" Type="http://schemas.openxmlformats.org/officeDocument/2006/relationships/image" Target="media/image4.tiff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tiff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7</Pages>
  <Words>174</Words>
  <Characters>996</Characters>
  <Application>Microsoft Office Word</Application>
  <DocSecurity>0</DocSecurity>
  <Lines>8</Lines>
  <Paragraphs>2</Paragraphs>
  <ScaleCrop>false</ScaleCrop>
  <Company/>
  <LinksUpToDate>false</LinksUpToDate>
  <CharactersWithSpaces>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WEI WEI</cp:lastModifiedBy>
  <cp:revision>55</cp:revision>
  <dcterms:created xsi:type="dcterms:W3CDTF">2019-12-24T09:39:00Z</dcterms:created>
  <dcterms:modified xsi:type="dcterms:W3CDTF">2020-01-13T13:17:00Z</dcterms:modified>
</cp:coreProperties>
</file>